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惠州市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第一妇幼保健院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聘用制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专业技术人员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09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药剂科药师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缪广川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药剂科药师</w:t>
            </w:r>
          </w:p>
        </w:tc>
        <w:tc>
          <w:tcPr>
            <w:tcW w:w="30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张鑫锋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054A6"/>
    <w:rsid w:val="03CA75C8"/>
    <w:rsid w:val="315A4469"/>
    <w:rsid w:val="3BC054A6"/>
    <w:rsid w:val="3E4C220F"/>
    <w:rsid w:val="428E20FA"/>
    <w:rsid w:val="659E3040"/>
    <w:rsid w:val="673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index_text11"/>
    <w:basedOn w:val="5"/>
    <w:qFormat/>
    <w:uiPriority w:val="0"/>
    <w:rPr>
      <w:b/>
      <w:bCs/>
      <w:color w:val="CC0000"/>
      <w:sz w:val="36"/>
      <w:szCs w:val="36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2021-12-16T09:12:00Z</dcterms:created>
  <dc:creator>陈圆圆</dc:creator>
  <cp:lastModifiedBy>巫华英</cp:lastModifiedBy>
  <dcterms:modified xsi:type="dcterms:W3CDTF">2022-01-11T06:52:07Z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2052-11.1.0.11392</vt:lpwstr>
  </property>
  <property fmtid="{D5CDD505-2E9C-101B-9397-08002B2CF9AE}" pid="3" name="ICV">
    <vt:lpwstr>3508D2B2DDEE448383D66AD7B6A3482C</vt:lpwstr>
  </property>
</Properties>
</file>